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635" w:rsidRDefault="00344635" w:rsidP="00344635">
      <w:pPr>
        <w:spacing w:line="360" w:lineRule="auto"/>
        <w:rPr>
          <w:rFonts w:ascii="Courier New" w:hAnsi="Courier New" w:cs="Courier New"/>
          <w:b/>
        </w:rPr>
      </w:pPr>
      <w:bookmarkStart w:id="0" w:name="_GoBack"/>
      <w:bookmarkEnd w:id="0"/>
      <w:r w:rsidRPr="00274C63">
        <w:rPr>
          <w:rFonts w:ascii="Courier New" w:hAnsi="Courier New" w:cs="Courier New"/>
          <w:b/>
        </w:rPr>
        <w:t>L</w:t>
      </w:r>
      <w:r w:rsidR="00152352">
        <w:rPr>
          <w:rFonts w:ascii="Courier New" w:hAnsi="Courier New" w:cs="Courier New"/>
          <w:b/>
        </w:rPr>
        <w:t>ANGUE FRANÇAISE 9</w:t>
      </w:r>
    </w:p>
    <w:p w:rsidR="00152352" w:rsidRPr="00274C63" w:rsidRDefault="00152352" w:rsidP="00344635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Stylistique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ENSEIGNANTE: PhDr. Katarína Kupčihová, PhD.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  <w:r w:rsidRPr="00274C63">
        <w:rPr>
          <w:rFonts w:ascii="Courier New" w:hAnsi="Courier New" w:cs="Courier New"/>
          <w:u w:val="single"/>
        </w:rPr>
        <w:t>Sujets proposés</w:t>
      </w:r>
      <w:r>
        <w:rPr>
          <w:rFonts w:ascii="Courier New" w:hAnsi="Courier New" w:cs="Courier New"/>
        </w:rPr>
        <w:t>: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</w:p>
    <w:p w:rsidR="00344635" w:rsidRPr="00274C63" w:rsidRDefault="00344635" w:rsidP="00344635">
      <w:pPr>
        <w:spacing w:line="360" w:lineRule="auto"/>
        <w:rPr>
          <w:rFonts w:ascii="Courier New" w:hAnsi="Courier New" w:cs="Courier New"/>
          <w:b/>
        </w:rPr>
      </w:pPr>
      <w:r w:rsidRPr="00274C63">
        <w:rPr>
          <w:rFonts w:ascii="Courier New" w:hAnsi="Courier New" w:cs="Courier New"/>
          <w:b/>
        </w:rPr>
        <w:t>Le français parlé</w:t>
      </w:r>
    </w:p>
    <w:p w:rsidR="00344635" w:rsidRPr="00274C63" w:rsidRDefault="00344635" w:rsidP="00344635">
      <w:pPr>
        <w:spacing w:line="360" w:lineRule="auto"/>
        <w:rPr>
          <w:rFonts w:ascii="Courier New" w:hAnsi="Courier New" w:cs="Courier New"/>
          <w:b/>
        </w:rPr>
      </w:pPr>
      <w:r w:rsidRPr="00274C63">
        <w:rPr>
          <w:rFonts w:ascii="Courier New" w:hAnsi="Courier New" w:cs="Courier New"/>
          <w:b/>
        </w:rPr>
        <w:t>Le français populaire, familier, vulgaire: différences</w:t>
      </w:r>
      <w:r>
        <w:rPr>
          <w:rFonts w:ascii="Courier New" w:hAnsi="Courier New" w:cs="Courier New"/>
        </w:rPr>
        <w:t xml:space="preserve"> </w:t>
      </w:r>
      <w:r w:rsidRPr="00274C63">
        <w:rPr>
          <w:rFonts w:ascii="Courier New" w:hAnsi="Courier New" w:cs="Courier New"/>
          <w:b/>
        </w:rPr>
        <w:t>terminologiques</w:t>
      </w:r>
    </w:p>
    <w:p w:rsidR="00344635" w:rsidRPr="00274C63" w:rsidRDefault="00344635" w:rsidP="00344635">
      <w:pPr>
        <w:spacing w:line="360" w:lineRule="auto"/>
        <w:rPr>
          <w:rFonts w:ascii="Courier New" w:hAnsi="Courier New" w:cs="Courier New"/>
          <w:b/>
        </w:rPr>
      </w:pPr>
      <w:r w:rsidRPr="00274C63">
        <w:rPr>
          <w:rFonts w:ascii="Courier New" w:hAnsi="Courier New" w:cs="Courier New"/>
          <w:b/>
        </w:rPr>
        <w:t>Traits caractéristiques de la langue parlée: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L´omission systématique de la négation NE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L´interrogatif </w:t>
      </w:r>
      <w:r>
        <w:rPr>
          <w:rFonts w:ascii="Courier New" w:hAnsi="Courier New" w:cs="Courier New"/>
          <w:lang w:val="fr-FR"/>
        </w:rPr>
        <w:t xml:space="preserve">à </w:t>
      </w:r>
      <w:r>
        <w:rPr>
          <w:rFonts w:ascii="Courier New" w:hAnsi="Courier New" w:cs="Courier New"/>
        </w:rPr>
        <w:t>la fin de la phrase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 particule Ti, TIL dans l´interrogation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Féminisation des noms masculins terminés par –E muet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Des prépositions deviennent adverbes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 préposition A indique la possession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 préposition DE indique la privation ou une relation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 réduction du passé simple</w:t>
      </w:r>
    </w:p>
    <w:p w:rsidR="00344635" w:rsidRPr="00E113A7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 présent de l´indicatif</w:t>
      </w:r>
      <w:r w:rsidRPr="00E113A7">
        <w:rPr>
          <w:rFonts w:ascii="Courier New" w:hAnsi="Courier New" w:cs="Courier New"/>
          <w:lang w:val="fr-FR"/>
        </w:rPr>
        <w:t xml:space="preserve"> </w:t>
      </w:r>
      <w:r>
        <w:rPr>
          <w:rFonts w:ascii="Courier New" w:hAnsi="Courier New" w:cs="Courier New"/>
          <w:lang w:val="fr-FR"/>
        </w:rPr>
        <w:t>à la place du subjonctif</w:t>
      </w:r>
    </w:p>
    <w:p w:rsidR="00344635" w:rsidRPr="00E113A7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La disparition de l´imparfait du subjonctif</w:t>
      </w:r>
    </w:p>
    <w:p w:rsidR="00344635" w:rsidRPr="00274C63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Le syndrome MOI-JE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Le pronom relatif QUE</w:t>
      </w:r>
      <w:r>
        <w:rPr>
          <w:rFonts w:ascii="Courier New" w:hAnsi="Courier New" w:cs="Courier New"/>
        </w:rPr>
        <w:t xml:space="preserve"> 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</w:p>
    <w:p w:rsidR="00344635" w:rsidRPr="00274C63" w:rsidRDefault="00344635" w:rsidP="00344635">
      <w:pPr>
        <w:spacing w:line="360" w:lineRule="auto"/>
        <w:rPr>
          <w:rFonts w:ascii="Courier New" w:hAnsi="Courier New" w:cs="Courier New"/>
          <w:b/>
        </w:rPr>
      </w:pPr>
      <w:r w:rsidRPr="00274C63">
        <w:rPr>
          <w:rFonts w:ascii="Courier New" w:hAnsi="Courier New" w:cs="Courier New"/>
          <w:b/>
        </w:rPr>
        <w:t>Procédés de formation de mots dans la langue parlée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 troncation</w:t>
      </w:r>
    </w:p>
    <w:p w:rsidR="00344635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 dérivation</w:t>
      </w:r>
    </w:p>
    <w:p w:rsidR="00344635" w:rsidRPr="00274C63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Les mots formés </w:t>
      </w:r>
      <w:r>
        <w:rPr>
          <w:rFonts w:ascii="Courier New" w:hAnsi="Courier New" w:cs="Courier New"/>
          <w:lang w:val="fr-FR"/>
        </w:rPr>
        <w:t>à l´aide du suffixe –O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  <w:lang w:val="fr-FR"/>
        </w:rPr>
      </w:pPr>
    </w:p>
    <w:p w:rsidR="00344635" w:rsidRPr="00274C63" w:rsidRDefault="00344635" w:rsidP="00344635">
      <w:pPr>
        <w:spacing w:line="360" w:lineRule="auto"/>
        <w:rPr>
          <w:rFonts w:ascii="Courier New" w:hAnsi="Courier New" w:cs="Courier New"/>
          <w:b/>
          <w:lang w:val="fr-FR"/>
        </w:rPr>
      </w:pPr>
      <w:r w:rsidRPr="00274C63">
        <w:rPr>
          <w:rFonts w:ascii="Courier New" w:hAnsi="Courier New" w:cs="Courier New"/>
          <w:b/>
          <w:lang w:val="fr-FR"/>
        </w:rPr>
        <w:t>L´argot – définitions, parfois contradictoires</w:t>
      </w:r>
    </w:p>
    <w:p w:rsidR="00344635" w:rsidRPr="00274C63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  <w:b/>
          <w:lang w:val="fr-FR"/>
        </w:rPr>
      </w:pPr>
      <w:r w:rsidRPr="00274C63">
        <w:rPr>
          <w:rFonts w:ascii="Courier New" w:hAnsi="Courier New" w:cs="Courier New"/>
          <w:b/>
          <w:lang w:val="fr-FR"/>
        </w:rPr>
        <w:t>Fonctions de l´argot</w:t>
      </w:r>
    </w:p>
    <w:p w:rsidR="00344635" w:rsidRPr="00274C63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  <w:b/>
        </w:rPr>
      </w:pPr>
      <w:r w:rsidRPr="00274C63">
        <w:rPr>
          <w:rFonts w:ascii="Courier New" w:hAnsi="Courier New" w:cs="Courier New"/>
          <w:b/>
          <w:lang w:val="fr-FR"/>
        </w:rPr>
        <w:t>Traits caractéristiques de l´argot</w:t>
      </w:r>
    </w:p>
    <w:p w:rsidR="00344635" w:rsidRPr="00274C63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  <w:b/>
        </w:rPr>
      </w:pPr>
      <w:r w:rsidRPr="00274C63">
        <w:rPr>
          <w:rFonts w:ascii="Courier New" w:hAnsi="Courier New" w:cs="Courier New"/>
          <w:b/>
          <w:lang w:val="fr-FR"/>
        </w:rPr>
        <w:t>L´argot et la littérature française</w:t>
      </w:r>
    </w:p>
    <w:p w:rsidR="00344635" w:rsidRPr="00274C63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  <w:b/>
        </w:rPr>
      </w:pPr>
      <w:r w:rsidRPr="00274C63">
        <w:rPr>
          <w:rFonts w:ascii="Courier New" w:hAnsi="Courier New" w:cs="Courier New"/>
          <w:b/>
          <w:lang w:val="fr-FR"/>
        </w:rPr>
        <w:t>Procédés de formation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t>Concrétisation de l´abstrait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t>Dégradation des valeurs</w:t>
      </w:r>
    </w:p>
    <w:p w:rsidR="00344635" w:rsidRDefault="00344635" w:rsidP="00344635">
      <w:pPr>
        <w:spacing w:line="360" w:lineRule="auto"/>
        <w:ind w:left="720"/>
        <w:jc w:val="center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lastRenderedPageBreak/>
        <w:t>-2-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t>Sarcasme et ironie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t>Expressivité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Épithè</w:t>
      </w:r>
      <w:r>
        <w:rPr>
          <w:rFonts w:ascii="Courier New" w:hAnsi="Courier New" w:cs="Courier New"/>
        </w:rPr>
        <w:t>te et métaphore de nature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Substitution synonymique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Mots étrangers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Suffixation parasitaire</w:t>
      </w:r>
    </w:p>
    <w:p w:rsidR="00344635" w:rsidRPr="00274C63" w:rsidRDefault="00344635" w:rsidP="00344635">
      <w:pPr>
        <w:numPr>
          <w:ilvl w:val="0"/>
          <w:numId w:val="1"/>
        </w:numPr>
        <w:spacing w:line="360" w:lineRule="auto"/>
        <w:rPr>
          <w:rFonts w:ascii="Courier New" w:hAnsi="Courier New" w:cs="Courier New"/>
          <w:b/>
        </w:rPr>
      </w:pPr>
      <w:r w:rsidRPr="00274C63">
        <w:rPr>
          <w:rFonts w:ascii="Courier New" w:hAnsi="Courier New" w:cs="Courier New"/>
          <w:b/>
        </w:rPr>
        <w:t>Argots de création artificielle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 verlan – mots monosyllabes, dissylabes, trisylabes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 largonji</w:t>
      </w:r>
    </w:p>
    <w:p w:rsidR="00344635" w:rsidRDefault="00344635" w:rsidP="00344635">
      <w:pPr>
        <w:spacing w:line="36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 javanais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</w:p>
    <w:p w:rsidR="00344635" w:rsidRPr="00274C63" w:rsidRDefault="00344635" w:rsidP="00344635">
      <w:pPr>
        <w:spacing w:line="360" w:lineRule="auto"/>
        <w:rPr>
          <w:rFonts w:ascii="Courier New" w:hAnsi="Courier New" w:cs="Courier New"/>
          <w:b/>
        </w:rPr>
      </w:pPr>
      <w:r w:rsidRPr="00274C63">
        <w:rPr>
          <w:rFonts w:ascii="Courier New" w:hAnsi="Courier New" w:cs="Courier New"/>
          <w:b/>
        </w:rPr>
        <w:t>Analyse des textes concrets: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Jacques Lanzmann: </w:t>
      </w:r>
      <w:r w:rsidRPr="00274C63">
        <w:rPr>
          <w:rFonts w:ascii="Courier New" w:hAnsi="Courier New" w:cs="Courier New"/>
          <w:i/>
        </w:rPr>
        <w:t>Rue des Mamours</w:t>
      </w:r>
      <w:r>
        <w:rPr>
          <w:rFonts w:ascii="Courier New" w:hAnsi="Courier New" w:cs="Courier New"/>
        </w:rPr>
        <w:t>. Robert Laffont, 1981.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Claude Duneton: </w:t>
      </w:r>
      <w:r w:rsidRPr="00274C63">
        <w:rPr>
          <w:rFonts w:ascii="Courier New" w:hAnsi="Courier New" w:cs="Courier New"/>
          <w:i/>
        </w:rPr>
        <w:t>Je suis comme une truie qui doute</w:t>
      </w:r>
      <w:r>
        <w:rPr>
          <w:rFonts w:ascii="Courier New" w:hAnsi="Courier New" w:cs="Courier New"/>
        </w:rPr>
        <w:t xml:space="preserve">. Éditions du 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Seuil, 1976.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Cavanna: </w:t>
      </w:r>
      <w:r w:rsidRPr="00274C63">
        <w:rPr>
          <w:rFonts w:ascii="Courier New" w:hAnsi="Courier New" w:cs="Courier New"/>
          <w:i/>
        </w:rPr>
        <w:t>Les Yeux plus grands que le ventre</w:t>
      </w:r>
      <w:r>
        <w:rPr>
          <w:rFonts w:ascii="Courier New" w:hAnsi="Courier New" w:cs="Courier New"/>
        </w:rPr>
        <w:t xml:space="preserve">. Pierre Belfond, 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1983.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</w:p>
    <w:p w:rsidR="00344635" w:rsidRDefault="00344635" w:rsidP="00344635">
      <w:pPr>
        <w:spacing w:line="360" w:lineRule="auto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</w:rPr>
        <w:t xml:space="preserve">EXAMEN: test résumant les connaissances acquises dans les cours et </w:t>
      </w:r>
      <w:r>
        <w:rPr>
          <w:rFonts w:ascii="Courier New" w:hAnsi="Courier New" w:cs="Courier New"/>
          <w:lang w:val="fr-FR"/>
        </w:rPr>
        <w:t>à partir des notes complémentaires et des analyses linguistiques des textes ci-dessus, orientés aux sujets étudiés.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  <w:lang w:val="fr-FR"/>
        </w:rPr>
      </w:pPr>
    </w:p>
    <w:p w:rsidR="00344635" w:rsidRDefault="00344635" w:rsidP="00344635">
      <w:pPr>
        <w:spacing w:line="360" w:lineRule="auto"/>
        <w:rPr>
          <w:rFonts w:ascii="Courier New" w:hAnsi="Courier New" w:cs="Courier New"/>
          <w:b/>
          <w:lang w:val="fr-FR"/>
        </w:rPr>
      </w:pPr>
    </w:p>
    <w:p w:rsidR="00344635" w:rsidRPr="00056B27" w:rsidRDefault="00344635" w:rsidP="00344635">
      <w:pPr>
        <w:spacing w:line="360" w:lineRule="auto"/>
        <w:rPr>
          <w:rFonts w:ascii="Courier New" w:hAnsi="Courier New" w:cs="Courier New"/>
          <w:b/>
          <w:lang w:val="fr-FR"/>
        </w:rPr>
      </w:pPr>
      <w:r w:rsidRPr="00056B27">
        <w:rPr>
          <w:rFonts w:ascii="Courier New" w:hAnsi="Courier New" w:cs="Courier New"/>
          <w:b/>
          <w:lang w:val="fr-FR"/>
        </w:rPr>
        <w:t>LITTÉRATURE :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  <w:lang w:val="fr-FR"/>
        </w:rPr>
      </w:pPr>
      <w:r w:rsidRPr="00344635">
        <w:rPr>
          <w:rFonts w:ascii="Courier New" w:hAnsi="Courier New" w:cs="Courier New"/>
          <w:lang w:val="en-US"/>
        </w:rPr>
        <w:t xml:space="preserve">Calvet, J.-L. : </w:t>
      </w:r>
      <w:r w:rsidRPr="00344635">
        <w:rPr>
          <w:rFonts w:ascii="Courier New" w:hAnsi="Courier New" w:cs="Courier New"/>
          <w:i/>
          <w:lang w:val="en-US"/>
        </w:rPr>
        <w:t>L´Argot</w:t>
      </w:r>
      <w:r w:rsidRPr="00344635">
        <w:rPr>
          <w:rFonts w:ascii="Courier New" w:hAnsi="Courier New" w:cs="Courier New"/>
          <w:lang w:val="en-US"/>
        </w:rPr>
        <w:t xml:space="preserve">. </w:t>
      </w:r>
      <w:r>
        <w:rPr>
          <w:rFonts w:ascii="Courier New" w:hAnsi="Courier New" w:cs="Courier New"/>
          <w:lang w:val="fr-FR"/>
        </w:rPr>
        <w:t>Presses Universitaires de France, 1994.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t xml:space="preserve">Dauzat, A. : </w:t>
      </w:r>
      <w:r w:rsidRPr="00056B27">
        <w:rPr>
          <w:rFonts w:ascii="Courier New" w:hAnsi="Courier New" w:cs="Courier New"/>
          <w:i/>
          <w:lang w:val="fr-FR"/>
        </w:rPr>
        <w:t>Les Argots. Caractères</w:t>
      </w:r>
      <w:r w:rsidRPr="00056B27">
        <w:rPr>
          <w:rFonts w:ascii="Courier New" w:hAnsi="Courier New" w:cs="Courier New"/>
          <w:i/>
        </w:rPr>
        <w:t xml:space="preserve"> – Évolution – Influence</w:t>
      </w:r>
      <w:r>
        <w:rPr>
          <w:rFonts w:ascii="Courier New" w:hAnsi="Courier New" w:cs="Courier New"/>
        </w:rPr>
        <w:t xml:space="preserve">. Paris, </w:t>
      </w:r>
      <w:r>
        <w:rPr>
          <w:rFonts w:ascii="Courier New" w:hAnsi="Courier New" w:cs="Courier New"/>
          <w:lang w:val="fr-FR"/>
        </w:rPr>
        <w:t>Librairie Delagrave, 1929.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t xml:space="preserve">Guiraud, P. : </w:t>
      </w:r>
      <w:r w:rsidRPr="00056B27">
        <w:rPr>
          <w:rFonts w:ascii="Courier New" w:hAnsi="Courier New" w:cs="Courier New"/>
          <w:i/>
          <w:lang w:val="fr-FR"/>
        </w:rPr>
        <w:t>L´Argot</w:t>
      </w:r>
      <w:r>
        <w:rPr>
          <w:rFonts w:ascii="Courier New" w:hAnsi="Courier New" w:cs="Courier New"/>
          <w:lang w:val="fr-FR"/>
        </w:rPr>
        <w:t>. Presses Universitaires de France, 1956.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t xml:space="preserve">Guiraud, P. : </w:t>
      </w:r>
      <w:r w:rsidRPr="00056B27">
        <w:rPr>
          <w:rFonts w:ascii="Courier New" w:hAnsi="Courier New" w:cs="Courier New"/>
          <w:i/>
          <w:lang w:val="fr-FR"/>
        </w:rPr>
        <w:t>Le français populaire</w:t>
      </w:r>
      <w:r>
        <w:rPr>
          <w:rFonts w:ascii="Courier New" w:hAnsi="Courier New" w:cs="Courier New"/>
          <w:lang w:val="fr-FR"/>
        </w:rPr>
        <w:t>.</w:t>
      </w:r>
      <w:r w:rsidRPr="00BF2E42">
        <w:rPr>
          <w:rFonts w:ascii="Courier New" w:hAnsi="Courier New" w:cs="Courier New"/>
          <w:lang w:val="fr-FR"/>
        </w:rPr>
        <w:t xml:space="preserve"> </w:t>
      </w:r>
      <w:r>
        <w:rPr>
          <w:rFonts w:ascii="Courier New" w:hAnsi="Courier New" w:cs="Courier New"/>
          <w:lang w:val="fr-FR"/>
        </w:rPr>
        <w:t>Presses Universitaires de France, 1973.</w:t>
      </w:r>
    </w:p>
    <w:p w:rsidR="00344635" w:rsidRDefault="00344635" w:rsidP="00344635">
      <w:pPr>
        <w:spacing w:line="360" w:lineRule="auto"/>
        <w:jc w:val="center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lastRenderedPageBreak/>
        <w:t>-3-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t xml:space="preserve">Guiraud, P. : </w:t>
      </w:r>
      <w:r w:rsidRPr="00056B27">
        <w:rPr>
          <w:rFonts w:ascii="Courier New" w:hAnsi="Courier New" w:cs="Courier New"/>
          <w:i/>
          <w:lang w:val="fr-FR"/>
        </w:rPr>
        <w:t>Les gros mots</w:t>
      </w:r>
      <w:r>
        <w:rPr>
          <w:rFonts w:ascii="Courier New" w:hAnsi="Courier New" w:cs="Courier New"/>
          <w:lang w:val="fr-FR"/>
        </w:rPr>
        <w:t>.</w:t>
      </w:r>
      <w:r w:rsidRPr="00056B27">
        <w:rPr>
          <w:rFonts w:ascii="Courier New" w:hAnsi="Courier New" w:cs="Courier New"/>
          <w:lang w:val="fr-FR"/>
        </w:rPr>
        <w:t xml:space="preserve"> </w:t>
      </w:r>
      <w:r>
        <w:rPr>
          <w:rFonts w:ascii="Courier New" w:hAnsi="Courier New" w:cs="Courier New"/>
          <w:lang w:val="fr-FR"/>
        </w:rPr>
        <w:t>Presses Universitaires de France, 1975.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 xml:space="preserve">Janicot, A. : </w:t>
      </w:r>
      <w:r w:rsidRPr="00056B27">
        <w:rPr>
          <w:rFonts w:ascii="Courier New" w:hAnsi="Courier New" w:cs="Courier New"/>
          <w:i/>
          <w:lang w:val="fr-FR"/>
        </w:rPr>
        <w:t>De la langue parlée à</w:t>
      </w:r>
      <w:r w:rsidRPr="00056B27">
        <w:rPr>
          <w:rFonts w:ascii="Courier New" w:hAnsi="Courier New" w:cs="Courier New"/>
          <w:i/>
        </w:rPr>
        <w:t xml:space="preserve"> l´argot</w:t>
      </w:r>
      <w:r>
        <w:rPr>
          <w:rFonts w:ascii="Courier New" w:hAnsi="Courier New" w:cs="Courier New"/>
        </w:rPr>
        <w:t>. C.I.E.P. S</w:t>
      </w:r>
      <w:r>
        <w:rPr>
          <w:rFonts w:ascii="Courier New" w:hAnsi="Courier New" w:cs="Courier New"/>
          <w:lang w:val="fr-FR"/>
        </w:rPr>
        <w:t>è</w:t>
      </w:r>
      <w:r>
        <w:rPr>
          <w:rFonts w:ascii="Courier New" w:hAnsi="Courier New" w:cs="Courier New"/>
        </w:rPr>
        <w:t>vres, 1972.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Walter, H.: </w:t>
      </w:r>
      <w:r w:rsidRPr="00056B27">
        <w:rPr>
          <w:rFonts w:ascii="Courier New" w:hAnsi="Courier New" w:cs="Courier New"/>
          <w:i/>
        </w:rPr>
        <w:t>Le français dans tous les sens</w:t>
      </w:r>
      <w:r>
        <w:rPr>
          <w:rFonts w:ascii="Courier New" w:hAnsi="Courier New" w:cs="Courier New"/>
        </w:rPr>
        <w:t>. Robert Laffont, 1988.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Walter, H.: </w:t>
      </w:r>
      <w:r w:rsidRPr="00056B27">
        <w:rPr>
          <w:rFonts w:ascii="Courier New" w:hAnsi="Courier New" w:cs="Courier New"/>
          <w:i/>
        </w:rPr>
        <w:t>L´aventure des mots français venus d´ailleurs.</w:t>
      </w:r>
      <w:r>
        <w:rPr>
          <w:rFonts w:ascii="Courier New" w:hAnsi="Courier New" w:cs="Courier New"/>
        </w:rPr>
        <w:t xml:space="preserve"> Robert Laffont, 1997.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</w:rPr>
      </w:pPr>
    </w:p>
    <w:p w:rsidR="00344635" w:rsidRPr="00056B27" w:rsidRDefault="00344635" w:rsidP="0034463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Colin, J.-P.: </w:t>
      </w:r>
      <w:r w:rsidRPr="00056B27">
        <w:rPr>
          <w:rFonts w:ascii="Courier New" w:hAnsi="Courier New" w:cs="Courier New"/>
          <w:i/>
        </w:rPr>
        <w:t>Dictionnaire de l´argot français et de ses origines</w:t>
      </w:r>
      <w:r>
        <w:rPr>
          <w:rFonts w:ascii="Courier New" w:hAnsi="Courier New" w:cs="Courier New"/>
        </w:rPr>
        <w:t>. Larousse/VUEF, 2002.</w:t>
      </w:r>
    </w:p>
    <w:p w:rsidR="00344635" w:rsidRDefault="00344635" w:rsidP="00344635">
      <w:pPr>
        <w:spacing w:line="360" w:lineRule="auto"/>
        <w:rPr>
          <w:rFonts w:ascii="Courier New" w:hAnsi="Courier New" w:cs="Courier New"/>
          <w:lang w:val="fr-FR"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FC4712" w:rsidRDefault="00FC4712" w:rsidP="00C300D9">
      <w:pPr>
        <w:spacing w:line="360" w:lineRule="auto"/>
        <w:rPr>
          <w:rFonts w:ascii="Courier New" w:hAnsi="Courier New" w:cs="Courier New"/>
          <w:b/>
        </w:rPr>
      </w:pPr>
    </w:p>
    <w:sectPr w:rsidR="00FC4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337F29"/>
    <w:multiLevelType w:val="hybridMultilevel"/>
    <w:tmpl w:val="1C4A8922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2FB702E"/>
    <w:multiLevelType w:val="hybridMultilevel"/>
    <w:tmpl w:val="8D0ED20C"/>
    <w:lvl w:ilvl="0" w:tplc="333854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635"/>
    <w:rsid w:val="000B238E"/>
    <w:rsid w:val="00152352"/>
    <w:rsid w:val="00344635"/>
    <w:rsid w:val="006C7E12"/>
    <w:rsid w:val="00B069AA"/>
    <w:rsid w:val="00C300D9"/>
    <w:rsid w:val="00FC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44635"/>
    <w:rPr>
      <w:noProof/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FC4712"/>
    <w:pPr>
      <w:spacing w:line="360" w:lineRule="auto"/>
    </w:pPr>
    <w:rPr>
      <w:rFonts w:ascii="Courier New" w:hAnsi="Courier New"/>
      <w:noProof w:val="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44635"/>
    <w:rPr>
      <w:noProof/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FC4712"/>
    <w:pPr>
      <w:spacing w:line="360" w:lineRule="auto"/>
    </w:pPr>
    <w:rPr>
      <w:rFonts w:ascii="Courier New" w:hAnsi="Courier New"/>
      <w:noProof w:val="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POCITACIK</dc:creator>
  <cp:lastModifiedBy>JD</cp:lastModifiedBy>
  <cp:revision>2</cp:revision>
  <dcterms:created xsi:type="dcterms:W3CDTF">2016-09-25T09:42:00Z</dcterms:created>
  <dcterms:modified xsi:type="dcterms:W3CDTF">2016-09-25T09:42:00Z</dcterms:modified>
</cp:coreProperties>
</file>